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171" w:rsidRDefault="00BE7171" w:rsidP="00521A45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bookmarkStart w:id="0" w:name="_Toc271937880"/>
      <w:bookmarkStart w:id="1" w:name="_Toc271937526"/>
      <w:r>
        <w:rPr>
          <w:noProof/>
        </w:rPr>
        <w:drawing>
          <wp:inline distT="0" distB="0" distL="0" distR="0" wp14:anchorId="09DB7835" wp14:editId="439F3D41">
            <wp:extent cx="6858000" cy="12192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7171" w:rsidRDefault="00BE7171" w:rsidP="00521A45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521A45" w:rsidRDefault="00BE7171" w:rsidP="00BE7171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                                           </w:t>
      </w:r>
      <w:r w:rsidR="00521A4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Рабочая программа по </w:t>
      </w:r>
      <w:bookmarkEnd w:id="0"/>
      <w:bookmarkEnd w:id="1"/>
      <w:r w:rsidR="00521A4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внеурочной деятельности </w:t>
      </w:r>
      <w:proofErr w:type="gramStart"/>
      <w:r w:rsidR="00521A4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 В</w:t>
      </w:r>
      <w:proofErr w:type="gramEnd"/>
      <w:r w:rsidR="00521A4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мире музыки » 1 класс</w:t>
      </w:r>
    </w:p>
    <w:p w:rsidR="00521A45" w:rsidRDefault="00192B25" w:rsidP="00521A45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2023 – 2024</w:t>
      </w:r>
      <w:r w:rsidR="00521A4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учебный год</w:t>
      </w:r>
      <w:bookmarkStart w:id="2" w:name="_GoBack"/>
      <w:bookmarkEnd w:id="2"/>
    </w:p>
    <w:p w:rsidR="00521A45" w:rsidRDefault="00521A45" w:rsidP="00521A4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Рабочая программа составлена на основе следующих документов:</w:t>
      </w:r>
    </w:p>
    <w:p w:rsidR="00521A45" w:rsidRDefault="00521A45" w:rsidP="00521A45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государственного  образовательного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стандарта начального общего образования №373 от 06.10.2009 года с изменениями от 26.11.2010 г, 22.09.2011г, 18.12.2012г, 29.12.2014г, 18.05.2015г, 31.12.2015г.</w:t>
      </w:r>
    </w:p>
    <w:p w:rsidR="00521A45" w:rsidRDefault="00521A45" w:rsidP="00521A45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Основной образовательной программы начального общего образования </w:t>
      </w:r>
      <w:r w:rsidR="00C871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МБОУ СОШ </w:t>
      </w:r>
      <w:proofErr w:type="spellStart"/>
      <w:r w:rsidR="00C871DF">
        <w:rPr>
          <w:rFonts w:ascii="Times New Roman" w:eastAsia="Calibri" w:hAnsi="Times New Roman" w:cs="Times New Roman"/>
          <w:sz w:val="24"/>
          <w:szCs w:val="24"/>
          <w:lang w:eastAsia="en-US"/>
        </w:rPr>
        <w:t>с.Старокуктово</w:t>
      </w:r>
      <w:proofErr w:type="spellEnd"/>
    </w:p>
    <w:p w:rsidR="00521A45" w:rsidRDefault="00521A45" w:rsidP="00521A45">
      <w:pPr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1.Результаты освоения курса внеурочной деятельности.</w:t>
      </w:r>
    </w:p>
    <w:p w:rsidR="00521A45" w:rsidRPr="00521A45" w:rsidRDefault="00521A45" w:rsidP="00521A45">
      <w:pPr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Личностные универсальные учебные действия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9"/>
        <w:gridCol w:w="6006"/>
      </w:tblGrid>
      <w:tr w:rsidR="00521A45" w:rsidRPr="00521A45" w:rsidTr="001A403F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72d609086c1d86f5d5289ebd4e3a875020ac352b"/>
            <w:bookmarkEnd w:id="3"/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 ученика будут сформированы»: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«Выпускник получит возможность для формирования»</w:t>
            </w:r>
          </w:p>
        </w:tc>
      </w:tr>
      <w:tr w:rsidR="00521A45" w:rsidRPr="00521A45" w:rsidTr="001A403F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-готовность и способность к саморазвитию;</w:t>
            </w:r>
          </w:p>
          <w:p w:rsidR="00521A45" w:rsidRPr="00521A45" w:rsidRDefault="00521A45" w:rsidP="001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-развитие познавательных интересов, учебных мотивов;</w:t>
            </w:r>
          </w:p>
          <w:p w:rsidR="00521A45" w:rsidRPr="00521A45" w:rsidRDefault="00521A45" w:rsidP="001A40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-знание основных моральных норм (справедливое распределение, взаимопомощь, правдивость, честность, ответственность.)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-формирование чувства прекрасного и эстетических чувств на основе знакомства с мировой и отечественной культурой;</w:t>
            </w:r>
          </w:p>
          <w:p w:rsidR="00521A45" w:rsidRPr="00521A45" w:rsidRDefault="00521A45" w:rsidP="001A40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521A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эмпатии</w:t>
            </w:r>
            <w:proofErr w:type="spellEnd"/>
            <w:r w:rsidRPr="00521A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как понимание чувств других людей и сопереживание им.</w:t>
            </w:r>
          </w:p>
        </w:tc>
      </w:tr>
    </w:tbl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      Регулятивные универсальные учебные действия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9"/>
        <w:gridCol w:w="6006"/>
      </w:tblGrid>
      <w:tr w:rsidR="00521A45" w:rsidRPr="00521A45" w:rsidTr="001A403F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7dd9363b74a80d732ed88024c4d4f8a0c01c04c3"/>
            <w:bookmarkStart w:id="5" w:name="1"/>
            <w:bookmarkEnd w:id="4"/>
            <w:bookmarkEnd w:id="5"/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 ученика будут сформированы»: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«Выпускник получит возможность для формирования»</w:t>
            </w:r>
          </w:p>
        </w:tc>
      </w:tr>
      <w:tr w:rsidR="00521A45" w:rsidRPr="00521A45" w:rsidTr="001A403F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-оценивать правильность выполнения работы на уровне адекватной ретроспективной оценки;</w:t>
            </w:r>
          </w:p>
          <w:p w:rsidR="00521A45" w:rsidRPr="00521A45" w:rsidRDefault="00521A45" w:rsidP="001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вносить  необходимые</w:t>
            </w:r>
            <w:proofErr w:type="gramEnd"/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коррективы;</w:t>
            </w:r>
          </w:p>
          <w:p w:rsidR="00521A45" w:rsidRPr="00521A45" w:rsidRDefault="00521A45" w:rsidP="001A40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-уметь планировать работу и определять последовательность действий.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  <w:r w:rsidRPr="00521A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адекватно использовать голос для вокально-хоровой, сольной деятельности;</w:t>
            </w:r>
          </w:p>
          <w:p w:rsidR="00521A45" w:rsidRPr="00521A45" w:rsidRDefault="00521A45" w:rsidP="001A40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 активизация сил и энергии к волевому усилию в ситуации мотивационного конфликта.</w:t>
            </w:r>
          </w:p>
        </w:tc>
      </w:tr>
    </w:tbl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   Познавательные универсальные учебные действия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9"/>
        <w:gridCol w:w="6006"/>
      </w:tblGrid>
      <w:tr w:rsidR="00521A45" w:rsidRPr="00521A45" w:rsidTr="001A403F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3787b8e0f12a5829ea8d26a1a3f6cca4696c3493"/>
            <w:bookmarkStart w:id="7" w:name="2"/>
            <w:bookmarkEnd w:id="6"/>
            <w:bookmarkEnd w:id="7"/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 ученика будут сформированы»: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«Выпускник получит возможность для формирования»</w:t>
            </w:r>
          </w:p>
        </w:tc>
      </w:tr>
      <w:tr w:rsidR="00521A45" w:rsidRPr="00521A45" w:rsidTr="001A403F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240" w:lineRule="auto"/>
              <w:ind w:left="39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самостоятельно включаться в творческую деятельность</w:t>
            </w:r>
          </w:p>
          <w:p w:rsidR="00521A45" w:rsidRPr="00521A45" w:rsidRDefault="00521A45" w:rsidP="001A403F">
            <w:pPr>
              <w:spacing w:after="0" w:line="0" w:lineRule="atLeast"/>
              <w:ind w:left="39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-осуществлять выбор вида музыкальной деятельности в зависимости от цели.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0" w:lineRule="atLeast"/>
              <w:ind w:left="39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21A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осознанно и произвольно строить музыкальную деятельность в разных жанрах</w:t>
            </w:r>
          </w:p>
        </w:tc>
      </w:tr>
    </w:tbl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Коммуникативные универсальные учебные действия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6"/>
        <w:gridCol w:w="6009"/>
      </w:tblGrid>
      <w:tr w:rsidR="00521A45" w:rsidRPr="00521A45" w:rsidTr="001A403F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0e57a6a2e9d5a737fb5ba2ad84223aa4ee89ac8d"/>
            <w:bookmarkStart w:id="9" w:name="3"/>
            <w:bookmarkEnd w:id="8"/>
            <w:bookmarkEnd w:id="9"/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 ученика будут сформированы»: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«Выпускник получит возможность для формирования»</w:t>
            </w:r>
          </w:p>
        </w:tc>
      </w:tr>
      <w:tr w:rsidR="00521A45" w:rsidRPr="00521A45" w:rsidTr="001A403F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-допускать возможность существования у людей различных точек зрения, в том числе не совпадающих с </w:t>
            </w: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его собственной;</w:t>
            </w:r>
          </w:p>
          <w:p w:rsidR="00521A45" w:rsidRPr="00521A45" w:rsidRDefault="00521A45" w:rsidP="001A40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-учитывать разные мнения и стремиться к координации различных позиций в сотрудничестве.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45" w:rsidRPr="00521A45" w:rsidRDefault="00521A45" w:rsidP="001A40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A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-адекватно использовать музыкальные средства для эффективного решения разнообразных </w:t>
            </w:r>
            <w:r w:rsidRPr="00521A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коммуникативных задач.</w:t>
            </w:r>
          </w:p>
        </w:tc>
      </w:tr>
    </w:tbl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</w:t>
      </w:r>
    </w:p>
    <w:p w:rsidR="00F72C60" w:rsidRPr="00FA6A39" w:rsidRDefault="00F72C60" w:rsidP="00F72C6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FA6A39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                                                          2.Содержание курса внеурочной деятельности.</w:t>
      </w:r>
    </w:p>
    <w:p w:rsidR="00F72C60" w:rsidRPr="00FA6A39" w:rsidRDefault="00F72C60" w:rsidP="00F72C6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</w:t>
      </w:r>
      <w:r w:rsidR="00AE6C0D">
        <w:rPr>
          <w:rFonts w:ascii="Times New Roman" w:eastAsia="Times New Roman" w:hAnsi="Times New Roman" w:cs="Times New Roman"/>
          <w:color w:val="000000"/>
          <w:sz w:val="24"/>
          <w:szCs w:val="24"/>
        </w:rPr>
        <w:t> Занятия в кружке «В мире музыки</w:t>
      </w: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» ведутся по программе, включающей несколько разделов.</w:t>
      </w:r>
    </w:p>
    <w:p w:rsidR="00521A45" w:rsidRPr="00521A45" w:rsidRDefault="00521A45" w:rsidP="00521A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первом вводном занятии руководитель кружка знакомит ребят с программой кружка, правилами поведения на кружке, противопожарный инструктаж учащихся. В конце занятия – музыкальная игра «Угадай мелодию».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Тема «Шумовые и музыкальные звуки»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Содержание</w:t>
      </w:r>
    </w:p>
    <w:p w:rsidR="00521A45" w:rsidRPr="00521A45" w:rsidRDefault="00521A45" w:rsidP="0052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«Шумовые и музыкальные звуки» включает в себя комплексные ритмические, музыкальные игры и упражнения, призванные обеспечить развитие музыкальных способностей ребенка, пластической выразительности телодвижений на музыкальные и шумовые звуки, снизить последствия учебной перегрузки. </w:t>
      </w:r>
    </w:p>
    <w:p w:rsidR="00521A45" w:rsidRPr="00521A45" w:rsidRDefault="00521A45" w:rsidP="0052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шумовыми и музыкальными инструментами. Импровизация на музыкальных инструментах.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Формы</w:t>
      </w: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 – музыкально-театрализованные упражнения, конкурс «Шумовые и музыкальные загадки», «Шумовой оркестр».</w:t>
      </w:r>
    </w:p>
    <w:p w:rsidR="00521A45" w:rsidRPr="00521A45" w:rsidRDefault="00521A45" w:rsidP="00AE6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Тема «Разбудим голосок»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Содержание</w:t>
      </w:r>
    </w:p>
    <w:p w:rsidR="00521A45" w:rsidRPr="00521A45" w:rsidRDefault="00521A45" w:rsidP="00521A45">
      <w:pPr>
        <w:shd w:val="clear" w:color="auto" w:fill="FFFFFF"/>
        <w:spacing w:after="0" w:line="240" w:lineRule="auto"/>
        <w:ind w:left="-4" w:firstLine="3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объединяет игры и упражнения, направленные на развитие дыхания и свободы голосового аппарата, правильной артикуляции, четкой дикции.</w:t>
      </w:r>
    </w:p>
    <w:p w:rsidR="00521A45" w:rsidRPr="00521A45" w:rsidRDefault="00521A45" w:rsidP="00521A4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«Голос – одежда нашей речи».  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</w:t>
      </w:r>
    </w:p>
    <w:p w:rsidR="00521A45" w:rsidRPr="00521A45" w:rsidRDefault="00521A45" w:rsidP="00521A4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</w:r>
    </w:p>
    <w:p w:rsidR="00521A45" w:rsidRDefault="00521A45" w:rsidP="00521A4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 – нежнейший и тончайший инструмент, которым должен владеть каждый, особенно исполнитель. Голос надо беречь, упражнять, развивать, обогащать, совершенствовать.</w:t>
      </w:r>
    </w:p>
    <w:p w:rsidR="00F72C60" w:rsidRPr="00521A45" w:rsidRDefault="00F72C60" w:rsidP="00521A4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Тема «Развитие голоса»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  Содержание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В раздел включены музыкальные игры, развивающие голосовой аппарат, умение исполнять детские песенки, </w:t>
      </w:r>
      <w:proofErr w:type="spellStart"/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попевки</w:t>
      </w:r>
      <w:proofErr w:type="spellEnd"/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, сочинять небольшие рассказы и сказки о музыке. Дети учатся создавать различные по характеру музыкальные образы. В этой работе ребенок проживает вместе с героями детских песен, эмоционально реагирует на их внешние и внутренние характеристики, выстраивает логику поведения героев.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 </w:t>
      </w: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- групповые игры, сольное и хоровое пение.</w:t>
      </w:r>
    </w:p>
    <w:p w:rsidR="00521A45" w:rsidRPr="00521A45" w:rsidRDefault="00521A45" w:rsidP="00F72C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 Тема «Фольклор»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  Содержание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Действенное знакомство с преданиями, традициями, обрядами, играми и праздниками русского </w:t>
      </w:r>
      <w:proofErr w:type="gramStart"/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народа  расширяет</w:t>
      </w:r>
      <w:proofErr w:type="gramEnd"/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неразрывную связь искусства с жизнью, с истоками русского народа. Знакомство с русскими народными жанрами: сказками, песнями, играми, пословицами, дразнилками, считалками.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</w:t>
      </w: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 – импровизация игр, хороводов, сказок, КВН.</w:t>
      </w:r>
    </w:p>
    <w:p w:rsidR="00F72C60" w:rsidRDefault="00F72C60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Тема «Музыка»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 </w:t>
      </w: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Содержание</w:t>
      </w:r>
    </w:p>
    <w:p w:rsidR="00521A45" w:rsidRPr="00521A45" w:rsidRDefault="00521A45" w:rsidP="00521A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«Музыка» - призван познакомить учащихся с музыкой как видом искусства; дать понятие, что даёт музыкальное искусство в формировании личности. Он включает в себя беседы, встречи с музыкантами, экскурсии в театр, видео просмотры и аудио прослушивание, участие детей в концертах, представление своих творческих работ по темам бесед. Краткие сведения о музыкальном искусстве и его особенностях.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Формы</w:t>
      </w: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 – экскурсии, постановка музыкальных сказок, концертов.</w:t>
      </w:r>
    </w:p>
    <w:p w:rsidR="00F72C60" w:rsidRDefault="00F72C60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2C60" w:rsidRDefault="00F72C60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Тема «Творчество»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 Содержание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В раздел включены музыкальные игры, развивающие голосовой аппарат, умение сочинять частушки, скороговорки, считалки, небольшие рассказы и сказки о музыке, подбирать простейшие мелодии. Дети учатся создавать различные по характеру музыкальные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Необходимо проводить обсуждение музыкальных произведений, воспитывать у </w:t>
      </w:r>
      <w:proofErr w:type="gramStart"/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  интерес</w:t>
      </w:r>
      <w:proofErr w:type="gramEnd"/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работе друг друга, самокритичность, формировать критерий оценки качества работы.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 </w:t>
      </w: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– творческие игры, конкурсы.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Тема «Радуга талантов»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  <w:r w:rsidRPr="00521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Содержание</w:t>
      </w:r>
    </w:p>
    <w:p w:rsidR="00521A45" w:rsidRPr="00521A45" w:rsidRDefault="00521A45" w:rsidP="0052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«Радуга </w:t>
      </w:r>
      <w:proofErr w:type="gramStart"/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талантов»  -</w:t>
      </w:r>
      <w:proofErr w:type="gramEnd"/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итоговым, включает в себя выступление перед младшими школьниками, родителями, населением, работу с отрывками и постановками музыкальных сказок. Возможно проявление творчества детей: дополнение сценария учащимися, выбор музыкального сопровождения музыкальных сказок. </w:t>
      </w:r>
    </w:p>
    <w:p w:rsidR="00521A45" w:rsidRDefault="00521A45" w:rsidP="00521A4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A45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кастинга на лучшие музыкальные и актерские способности выбираются главные исполнители музыкальных сказок, сольных партий. Коллективно выполняются эскизы декораций, костюмов, их изготовление. Индивидуальная подготовка главных исполнителей. Прогонные и генеральные репетиции, выступление. Важна и непосредственная организация показа концерта: подготовка афиш, программок, подготовка и проверка оформления, выделение ответственных за декорации, костюмы, музыкальное сопровождение.</w:t>
      </w: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43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контроля уровня достижений </w:t>
      </w:r>
      <w:proofErr w:type="gramStart"/>
      <w:r w:rsidRPr="000843A5">
        <w:rPr>
          <w:rFonts w:ascii="Times New Roman" w:hAnsi="Times New Roman" w:cs="Times New Roman"/>
          <w:b/>
          <w:sz w:val="28"/>
          <w:szCs w:val="28"/>
        </w:rPr>
        <w:t>учащихся</w:t>
      </w:r>
      <w:r w:rsidRPr="000843A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8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43A5">
        <w:rPr>
          <w:rFonts w:ascii="Times New Roman" w:hAnsi="Times New Roman" w:cs="Times New Roman"/>
          <w:sz w:val="24"/>
          <w:szCs w:val="24"/>
        </w:rPr>
        <w:t>Программа предполагает различные формы контроля промежуточных и конечных результатов.</w:t>
      </w: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43A5">
        <w:rPr>
          <w:rFonts w:ascii="Times New Roman" w:hAnsi="Times New Roman" w:cs="Times New Roman"/>
          <w:sz w:val="24"/>
          <w:szCs w:val="24"/>
        </w:rPr>
        <w:t xml:space="preserve"> - наблюдение педагога в ходе занятий; </w:t>
      </w: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43A5">
        <w:rPr>
          <w:rFonts w:ascii="Times New Roman" w:hAnsi="Times New Roman" w:cs="Times New Roman"/>
          <w:sz w:val="24"/>
          <w:szCs w:val="24"/>
        </w:rPr>
        <w:t xml:space="preserve">- коллективное исполнение музыкального </w:t>
      </w:r>
      <w:proofErr w:type="gramStart"/>
      <w:r w:rsidRPr="000843A5">
        <w:rPr>
          <w:rFonts w:ascii="Times New Roman" w:hAnsi="Times New Roman" w:cs="Times New Roman"/>
          <w:sz w:val="24"/>
          <w:szCs w:val="24"/>
        </w:rPr>
        <w:t>произведения ;</w:t>
      </w:r>
      <w:proofErr w:type="gramEnd"/>
      <w:r w:rsidRPr="0008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43A5">
        <w:rPr>
          <w:rFonts w:ascii="Times New Roman" w:hAnsi="Times New Roman" w:cs="Times New Roman"/>
          <w:sz w:val="24"/>
          <w:szCs w:val="24"/>
        </w:rPr>
        <w:t xml:space="preserve">- индивидуальный опрос учащихся; </w:t>
      </w: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43A5">
        <w:rPr>
          <w:rFonts w:ascii="Times New Roman" w:hAnsi="Times New Roman" w:cs="Times New Roman"/>
          <w:sz w:val="24"/>
          <w:szCs w:val="24"/>
        </w:rPr>
        <w:t xml:space="preserve">- фронтальный опрос учащихся; </w:t>
      </w: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43A5">
        <w:rPr>
          <w:rFonts w:ascii="Times New Roman" w:hAnsi="Times New Roman" w:cs="Times New Roman"/>
          <w:sz w:val="24"/>
          <w:szCs w:val="24"/>
        </w:rPr>
        <w:t xml:space="preserve">- Подготовка и участие воспитанников </w:t>
      </w: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43A5">
        <w:rPr>
          <w:rFonts w:ascii="Times New Roman" w:hAnsi="Times New Roman" w:cs="Times New Roman"/>
          <w:sz w:val="24"/>
          <w:szCs w:val="24"/>
        </w:rPr>
        <w:t>в школьных меропр</w:t>
      </w:r>
      <w:r>
        <w:rPr>
          <w:rFonts w:ascii="Times New Roman" w:hAnsi="Times New Roman" w:cs="Times New Roman"/>
          <w:sz w:val="24"/>
          <w:szCs w:val="24"/>
        </w:rPr>
        <w:t>иятиях День Знаний, Новый год, Праздник букваря, Последний звон</w:t>
      </w: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Заключительный концерт "Радуга талантов"</w:t>
      </w:r>
    </w:p>
    <w:p w:rsidR="000843A5" w:rsidRP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43A5" w:rsidRDefault="000843A5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2C60" w:rsidRPr="00FA6A39" w:rsidRDefault="00F72C60" w:rsidP="00F72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6A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3.Тематическое планирование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4536"/>
        <w:gridCol w:w="2375"/>
      </w:tblGrid>
      <w:tr w:rsidR="00F72C60" w:rsidRPr="00FA6A39" w:rsidTr="001A403F">
        <w:tc>
          <w:tcPr>
            <w:tcW w:w="1940" w:type="dxa"/>
          </w:tcPr>
          <w:p w:rsidR="00F72C60" w:rsidRPr="00FA6A39" w:rsidRDefault="00F72C60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6A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раздела</w:t>
            </w:r>
          </w:p>
        </w:tc>
        <w:tc>
          <w:tcPr>
            <w:tcW w:w="4536" w:type="dxa"/>
          </w:tcPr>
          <w:p w:rsidR="00F72C60" w:rsidRPr="00FA6A39" w:rsidRDefault="00F72C60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A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2375" w:type="dxa"/>
          </w:tcPr>
          <w:p w:rsidR="00F72C60" w:rsidRPr="00FA6A39" w:rsidRDefault="00F72C60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A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F72C60" w:rsidRPr="00FA6A39" w:rsidTr="001A403F">
        <w:tc>
          <w:tcPr>
            <w:tcW w:w="1940" w:type="dxa"/>
          </w:tcPr>
          <w:p w:rsidR="00F72C60" w:rsidRPr="00FA6A39" w:rsidRDefault="00F72C60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72C60" w:rsidRPr="00FA6A39" w:rsidRDefault="00501F50" w:rsidP="001A403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Шумовые и музыкальные </w:t>
            </w:r>
            <w:proofErr w:type="gramStart"/>
            <w:r w:rsidRPr="00332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звуки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75" w:type="dxa"/>
          </w:tcPr>
          <w:p w:rsidR="00F72C60" w:rsidRPr="00FA6A39" w:rsidRDefault="00192B25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72C60" w:rsidRPr="00FA6A39" w:rsidTr="001A403F">
        <w:tc>
          <w:tcPr>
            <w:tcW w:w="1940" w:type="dxa"/>
          </w:tcPr>
          <w:p w:rsidR="00F72C60" w:rsidRPr="00FA6A39" w:rsidRDefault="00F72C60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F72C60" w:rsidRPr="00FA6A39" w:rsidRDefault="00501F50" w:rsidP="001A403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9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Разбудим голосок</w:t>
            </w:r>
          </w:p>
        </w:tc>
        <w:tc>
          <w:tcPr>
            <w:tcW w:w="2375" w:type="dxa"/>
          </w:tcPr>
          <w:p w:rsidR="00F72C60" w:rsidRPr="00FA6A39" w:rsidRDefault="00192B25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72C60" w:rsidRPr="00FA6A39" w:rsidTr="001A403F">
        <w:tc>
          <w:tcPr>
            <w:tcW w:w="1940" w:type="dxa"/>
          </w:tcPr>
          <w:p w:rsidR="00F72C60" w:rsidRPr="00FA6A39" w:rsidRDefault="00F72C60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6" w:type="dxa"/>
          </w:tcPr>
          <w:p w:rsidR="00F72C60" w:rsidRPr="00FA6A39" w:rsidRDefault="00501F50" w:rsidP="001A403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8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Развитие голоса</w:t>
            </w:r>
          </w:p>
        </w:tc>
        <w:tc>
          <w:tcPr>
            <w:tcW w:w="2375" w:type="dxa"/>
          </w:tcPr>
          <w:p w:rsidR="00F72C60" w:rsidRPr="00FA6A39" w:rsidRDefault="00192B25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2C60" w:rsidRPr="00FA6A39" w:rsidTr="001A403F">
        <w:tc>
          <w:tcPr>
            <w:tcW w:w="1940" w:type="dxa"/>
          </w:tcPr>
          <w:p w:rsidR="00F72C60" w:rsidRPr="00FA6A39" w:rsidRDefault="00F72C60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72C60" w:rsidRPr="00FA6A39" w:rsidRDefault="00501F50" w:rsidP="001A403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375" w:type="dxa"/>
          </w:tcPr>
          <w:p w:rsidR="00F72C60" w:rsidRPr="00FA6A39" w:rsidRDefault="00192B25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72C60" w:rsidRPr="00FA6A39" w:rsidTr="001A403F">
        <w:tc>
          <w:tcPr>
            <w:tcW w:w="1940" w:type="dxa"/>
          </w:tcPr>
          <w:p w:rsidR="00F72C60" w:rsidRPr="00FA6A39" w:rsidRDefault="00F72C60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72C60" w:rsidRPr="00FA6A39" w:rsidRDefault="00501F50" w:rsidP="001A403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D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Фольклор</w:t>
            </w:r>
          </w:p>
        </w:tc>
        <w:tc>
          <w:tcPr>
            <w:tcW w:w="2375" w:type="dxa"/>
          </w:tcPr>
          <w:p w:rsidR="00F72C60" w:rsidRPr="00FA6A39" w:rsidRDefault="00192B25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72C60" w:rsidRPr="00FA6A39" w:rsidTr="001A403F">
        <w:tc>
          <w:tcPr>
            <w:tcW w:w="1940" w:type="dxa"/>
          </w:tcPr>
          <w:p w:rsidR="00F72C60" w:rsidRPr="00FA6A39" w:rsidRDefault="00F72C60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72C60" w:rsidRPr="00FA6A39" w:rsidRDefault="00501F50" w:rsidP="001A403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D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2375" w:type="dxa"/>
          </w:tcPr>
          <w:p w:rsidR="00F72C60" w:rsidRPr="00FA6A39" w:rsidRDefault="00192B25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1F50" w:rsidRPr="00FA6A39" w:rsidTr="001A403F">
        <w:tc>
          <w:tcPr>
            <w:tcW w:w="1940" w:type="dxa"/>
          </w:tcPr>
          <w:p w:rsidR="00501F50" w:rsidRPr="00FA6A39" w:rsidRDefault="00501F50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501F50" w:rsidRPr="00D15D29" w:rsidRDefault="00501F50" w:rsidP="001A403F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01F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Радуга талантов</w:t>
            </w:r>
          </w:p>
        </w:tc>
        <w:tc>
          <w:tcPr>
            <w:tcW w:w="2375" w:type="dxa"/>
          </w:tcPr>
          <w:p w:rsidR="00501F50" w:rsidRDefault="00192B25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72C60" w:rsidRPr="00FA6A39" w:rsidTr="001A403F">
        <w:tc>
          <w:tcPr>
            <w:tcW w:w="1940" w:type="dxa"/>
          </w:tcPr>
          <w:p w:rsidR="00F72C60" w:rsidRPr="00FA6A39" w:rsidRDefault="00F72C60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A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536" w:type="dxa"/>
          </w:tcPr>
          <w:p w:rsidR="00F72C60" w:rsidRPr="00FA6A39" w:rsidRDefault="00F72C60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F72C60" w:rsidRPr="00FA6A39" w:rsidRDefault="00192B25" w:rsidP="001A40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</w:tr>
    </w:tbl>
    <w:p w:rsidR="00F72C60" w:rsidRDefault="0088440B" w:rsidP="00F72C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*Количество учебных недель -</w:t>
      </w:r>
      <w:r w:rsidR="00192B25">
        <w:rPr>
          <w:rFonts w:ascii="Times New Roman" w:hAnsi="Times New Roman" w:cs="Times New Roman"/>
          <w:sz w:val="24"/>
          <w:szCs w:val="24"/>
        </w:rPr>
        <w:t>16</w:t>
      </w:r>
    </w:p>
    <w:p w:rsidR="00501F50" w:rsidRDefault="00501F50" w:rsidP="00F72C60">
      <w:pPr>
        <w:pStyle w:val="a5"/>
        <w:rPr>
          <w:rFonts w:ascii="Times New Roman" w:hAnsi="Times New Roman" w:cs="Times New Roman"/>
          <w:b/>
          <w:sz w:val="24"/>
        </w:rPr>
      </w:pPr>
    </w:p>
    <w:p w:rsidR="00C871DF" w:rsidRDefault="00C871DF" w:rsidP="00F72C60">
      <w:pPr>
        <w:pStyle w:val="a5"/>
        <w:rPr>
          <w:rFonts w:ascii="Times New Roman" w:hAnsi="Times New Roman" w:cs="Times New Roman"/>
          <w:b/>
          <w:sz w:val="24"/>
        </w:rPr>
      </w:pPr>
    </w:p>
    <w:p w:rsidR="000843A5" w:rsidRDefault="000843A5" w:rsidP="00F72C60">
      <w:pPr>
        <w:pStyle w:val="a5"/>
        <w:rPr>
          <w:rFonts w:ascii="Times New Roman" w:hAnsi="Times New Roman" w:cs="Times New Roman"/>
          <w:b/>
          <w:sz w:val="24"/>
        </w:rPr>
      </w:pPr>
    </w:p>
    <w:p w:rsidR="000843A5" w:rsidRDefault="000843A5" w:rsidP="00F72C60">
      <w:pPr>
        <w:pStyle w:val="a5"/>
        <w:rPr>
          <w:rFonts w:ascii="Times New Roman" w:hAnsi="Times New Roman" w:cs="Times New Roman"/>
          <w:b/>
          <w:sz w:val="24"/>
        </w:rPr>
      </w:pPr>
    </w:p>
    <w:p w:rsidR="000843A5" w:rsidRDefault="000843A5" w:rsidP="00F72C60">
      <w:pPr>
        <w:pStyle w:val="a5"/>
        <w:rPr>
          <w:rFonts w:ascii="Times New Roman" w:hAnsi="Times New Roman" w:cs="Times New Roman"/>
          <w:b/>
          <w:sz w:val="24"/>
        </w:rPr>
      </w:pPr>
    </w:p>
    <w:p w:rsidR="000843A5" w:rsidRDefault="000843A5" w:rsidP="00F72C60">
      <w:pPr>
        <w:pStyle w:val="a5"/>
        <w:rPr>
          <w:rFonts w:ascii="Times New Roman" w:hAnsi="Times New Roman" w:cs="Times New Roman"/>
          <w:b/>
          <w:sz w:val="24"/>
        </w:rPr>
      </w:pPr>
    </w:p>
    <w:p w:rsidR="000843A5" w:rsidRDefault="000843A5" w:rsidP="00F72C60">
      <w:pPr>
        <w:pStyle w:val="a5"/>
        <w:rPr>
          <w:rFonts w:ascii="Times New Roman" w:hAnsi="Times New Roman" w:cs="Times New Roman"/>
          <w:b/>
          <w:sz w:val="24"/>
        </w:rPr>
      </w:pPr>
    </w:p>
    <w:p w:rsidR="000843A5" w:rsidRDefault="000843A5" w:rsidP="00F72C60">
      <w:pPr>
        <w:pStyle w:val="a5"/>
        <w:rPr>
          <w:rFonts w:ascii="Times New Roman" w:hAnsi="Times New Roman" w:cs="Times New Roman"/>
          <w:b/>
          <w:sz w:val="24"/>
        </w:rPr>
      </w:pPr>
    </w:p>
    <w:p w:rsidR="000843A5" w:rsidRDefault="000843A5" w:rsidP="00F72C60">
      <w:pPr>
        <w:pStyle w:val="a5"/>
        <w:rPr>
          <w:rFonts w:ascii="Times New Roman" w:hAnsi="Times New Roman" w:cs="Times New Roman"/>
          <w:b/>
          <w:sz w:val="24"/>
        </w:rPr>
      </w:pPr>
    </w:p>
    <w:p w:rsidR="000843A5" w:rsidRDefault="000843A5" w:rsidP="00F72C60">
      <w:pPr>
        <w:pStyle w:val="a5"/>
        <w:rPr>
          <w:rFonts w:ascii="Times New Roman" w:hAnsi="Times New Roman" w:cs="Times New Roman"/>
          <w:b/>
          <w:sz w:val="24"/>
        </w:rPr>
      </w:pPr>
    </w:p>
    <w:p w:rsidR="000843A5" w:rsidRDefault="000843A5" w:rsidP="00F72C60">
      <w:pPr>
        <w:pStyle w:val="a5"/>
        <w:rPr>
          <w:rFonts w:ascii="Times New Roman" w:hAnsi="Times New Roman" w:cs="Times New Roman"/>
          <w:b/>
          <w:sz w:val="24"/>
        </w:rPr>
      </w:pPr>
    </w:p>
    <w:p w:rsidR="000843A5" w:rsidRDefault="000843A5" w:rsidP="00F72C60">
      <w:pPr>
        <w:pStyle w:val="a5"/>
        <w:rPr>
          <w:rFonts w:ascii="Times New Roman" w:hAnsi="Times New Roman" w:cs="Times New Roman"/>
          <w:b/>
          <w:sz w:val="24"/>
        </w:rPr>
      </w:pPr>
    </w:p>
    <w:p w:rsidR="000843A5" w:rsidRDefault="000843A5" w:rsidP="00F72C60">
      <w:pPr>
        <w:pStyle w:val="a5"/>
        <w:rPr>
          <w:rFonts w:ascii="Times New Roman" w:hAnsi="Times New Roman" w:cs="Times New Roman"/>
          <w:b/>
          <w:sz w:val="24"/>
        </w:rPr>
      </w:pPr>
    </w:p>
    <w:p w:rsidR="000843A5" w:rsidRDefault="000843A5" w:rsidP="00F72C60">
      <w:pPr>
        <w:pStyle w:val="a5"/>
        <w:rPr>
          <w:rFonts w:ascii="Times New Roman" w:hAnsi="Times New Roman" w:cs="Times New Roman"/>
          <w:b/>
          <w:sz w:val="24"/>
        </w:rPr>
      </w:pPr>
    </w:p>
    <w:p w:rsidR="00F72C60" w:rsidRPr="00FA6A39" w:rsidRDefault="00F72C60" w:rsidP="00F72C60">
      <w:pPr>
        <w:pStyle w:val="a5"/>
        <w:rPr>
          <w:rFonts w:ascii="Times New Roman" w:hAnsi="Times New Roman" w:cs="Times New Roman"/>
          <w:b/>
          <w:sz w:val="24"/>
        </w:rPr>
      </w:pPr>
      <w:r w:rsidRPr="00FA6A39">
        <w:rPr>
          <w:rFonts w:ascii="Times New Roman" w:hAnsi="Times New Roman" w:cs="Times New Roman"/>
          <w:b/>
          <w:sz w:val="24"/>
        </w:rPr>
        <w:t>Календарно - тематическое планирование</w:t>
      </w:r>
    </w:p>
    <w:p w:rsidR="00F72C60" w:rsidRPr="00FA6A39" w:rsidRDefault="00F72C60" w:rsidP="00F72C60">
      <w:pPr>
        <w:pStyle w:val="a5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4111"/>
        <w:gridCol w:w="1897"/>
        <w:gridCol w:w="4056"/>
        <w:gridCol w:w="1701"/>
        <w:gridCol w:w="1637"/>
      </w:tblGrid>
      <w:tr w:rsidR="00F72C60" w:rsidRPr="00FA6A39" w:rsidTr="001A403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C60" w:rsidRPr="00FA6A39" w:rsidRDefault="00F72C60" w:rsidP="001A4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39">
              <w:rPr>
                <w:rFonts w:ascii="Times New Roman" w:hAnsi="Times New Roman" w:cs="Times New Roman"/>
                <w:b/>
                <w:sz w:val="24"/>
                <w:szCs w:val="24"/>
              </w:rPr>
              <w:t>№ темы п/п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C60" w:rsidRPr="00FA6A39" w:rsidRDefault="00F72C60" w:rsidP="001A4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39">
              <w:rPr>
                <w:rFonts w:ascii="Times New Roman" w:hAnsi="Times New Roman" w:cs="Times New Roman"/>
                <w:b/>
                <w:sz w:val="24"/>
                <w:szCs w:val="24"/>
              </w:rPr>
              <w:t>Тема / раздел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C60" w:rsidRPr="00FA6A39" w:rsidRDefault="00F72C60" w:rsidP="001A4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3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C60" w:rsidRPr="00FA6A39" w:rsidRDefault="00F72C60" w:rsidP="001A4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Возможные виды </w:t>
            </w:r>
            <w:proofErr w:type="gramStart"/>
            <w:r w:rsidRPr="00FA6A3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 (</w:t>
            </w:r>
            <w:proofErr w:type="gramEnd"/>
            <w:r w:rsidRPr="00FA6A3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работы, экскурсии, проекты и т.д.)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C60" w:rsidRPr="00FA6A39" w:rsidRDefault="00F72C60" w:rsidP="001A4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39">
              <w:rPr>
                <w:rFonts w:ascii="Times New Roman" w:hAnsi="Times New Roman" w:cs="Times New Roman"/>
                <w:b/>
                <w:sz w:val="24"/>
                <w:szCs w:val="24"/>
              </w:rPr>
              <w:t>Дата / план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C60" w:rsidRPr="00FA6A39" w:rsidRDefault="00F72C60" w:rsidP="001A4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39">
              <w:rPr>
                <w:rFonts w:ascii="Times New Roman" w:hAnsi="Times New Roman" w:cs="Times New Roman"/>
                <w:b/>
                <w:sz w:val="24"/>
                <w:szCs w:val="24"/>
              </w:rPr>
              <w:t>Дата / факт</w:t>
            </w:r>
          </w:p>
        </w:tc>
      </w:tr>
      <w:tr w:rsidR="00F72C60" w:rsidRPr="00FA6A39" w:rsidTr="001A403F">
        <w:tc>
          <w:tcPr>
            <w:tcW w:w="147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C60" w:rsidRPr="00FA6A39" w:rsidRDefault="00332858" w:rsidP="001A4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32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Тема: «Шумовые и музыкальные </w:t>
            </w:r>
            <w:proofErr w:type="gramStart"/>
            <w:r w:rsidRPr="00332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звуки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2B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192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</w:t>
            </w:r>
            <w:r w:rsidR="00F72C60" w:rsidRPr="00FA6A39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192B25" w:rsidRPr="00FA6A39" w:rsidTr="00783F6F">
        <w:trPr>
          <w:trHeight w:val="165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A39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Pr="00332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 игра «Угадай мелодию»</w:t>
            </w:r>
          </w:p>
          <w:p w:rsidR="00192B25" w:rsidRPr="00FA6A39" w:rsidRDefault="00192B2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песни «Теперь мы первоклашки». Игра на различение ритма «Кулачки и ладошки» Е.Тиличеева.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A39">
              <w:rPr>
                <w:rFonts w:ascii="Times New Roman" w:hAnsi="Times New Roman" w:cs="Times New Roman"/>
                <w:sz w:val="24"/>
                <w:szCs w:val="24"/>
              </w:rPr>
              <w:t>Познавательная. Урок – игра. Викторина.</w:t>
            </w:r>
          </w:p>
          <w:p w:rsidR="00192B25" w:rsidRPr="00FA6A39" w:rsidRDefault="00192B25" w:rsidP="0019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Познавательная. Парная и групповая деятельность.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B25" w:rsidRPr="00FA6A39" w:rsidTr="008E6AAC">
        <w:trPr>
          <w:trHeight w:val="1932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D579A1" w:rsidRDefault="00192B25" w:rsidP="00D579A1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5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игрой «Охотники и зайцы» Е.Тиличеева.</w:t>
            </w:r>
          </w:p>
          <w:p w:rsidR="00192B25" w:rsidRPr="00FA6A39" w:rsidRDefault="00192B25" w:rsidP="00D5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над выразительностью песни «Теперь мы первоклашки».</w:t>
            </w:r>
          </w:p>
          <w:p w:rsidR="00192B25" w:rsidRPr="00FA6A39" w:rsidRDefault="00192B2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Пение детских песен</w:t>
            </w:r>
            <w:r w:rsidRPr="00D5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Наши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милые учителя.</w:t>
            </w:r>
            <w:r w:rsidRPr="00D5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Знакомство с </w:t>
            </w:r>
            <w:proofErr w:type="gramStart"/>
            <w:r w:rsidRPr="00D5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игрой  «</w:t>
            </w:r>
            <w:proofErr w:type="gramEnd"/>
            <w:r w:rsidRPr="00D5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медведя во бору».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Досуговая..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деятельность.</w:t>
            </w:r>
          </w:p>
          <w:p w:rsidR="00192B25" w:rsidRPr="00FA6A39" w:rsidRDefault="00192B2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Познавательная. Урок – путешествие.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B25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9A1" w:rsidRPr="00FA6A39" w:rsidTr="00957102">
        <w:tc>
          <w:tcPr>
            <w:tcW w:w="147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9A1" w:rsidRPr="00D579A1" w:rsidRDefault="00D579A1" w:rsidP="001A403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9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«Разбудим голосок».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192B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(2</w:t>
            </w:r>
            <w:r w:rsidR="009F78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192B25" w:rsidRPr="00FA6A39" w:rsidTr="003A49B0">
        <w:trPr>
          <w:trHeight w:val="1104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D579A1" w:rsidRDefault="00192B2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«Вокальная гимнастика». Упражнение на развитие дыхания.</w:t>
            </w:r>
          </w:p>
          <w:p w:rsidR="00192B25" w:rsidRPr="00D579A1" w:rsidRDefault="00192B2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песни «Наступила осень»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Познавательная. </w:t>
            </w:r>
            <w:r w:rsidRPr="00606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Вокально-хоровые и дыхательные упражнения</w:t>
            </w:r>
          </w:p>
          <w:p w:rsidR="00192B25" w:rsidRPr="00FA6A39" w:rsidRDefault="00192B2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Познавательная. Урок – путешествие. Групповая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B25" w:rsidRPr="00FA6A39" w:rsidTr="005D0895">
        <w:trPr>
          <w:trHeight w:val="165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606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песней «Наступила осень».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6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движений танца «Облачко и солнышко».</w:t>
            </w:r>
          </w:p>
          <w:p w:rsidR="00192B25" w:rsidRPr="00FA6A39" w:rsidRDefault="00192B2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игрой «Музыкальный платочек». Разучивание.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Закрепление движений танца.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Творческая.  Парная и групповая деятельность.</w:t>
            </w:r>
          </w:p>
          <w:p w:rsidR="00192B25" w:rsidRPr="00FA6A39" w:rsidRDefault="00192B2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Досуговая. Парная и групповая деятельность.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2B25" w:rsidRPr="00FA6A39" w:rsidRDefault="00192B2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27" w:rsidRPr="00FA6A39" w:rsidTr="009B7209">
        <w:tc>
          <w:tcPr>
            <w:tcW w:w="147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9F7827" w:rsidRDefault="009F7827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Развитие голоса»</w:t>
            </w:r>
            <w:r w:rsidR="00192B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(4</w:t>
            </w:r>
            <w:r w:rsidR="00DB5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9F7827" w:rsidRPr="00FA6A39" w:rsidTr="001A403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9F7827" w:rsidRDefault="009F7827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песни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Осень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милая шурши»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9F7827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E95607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Познавательная. Парная и групповая деятельность.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9F7827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27" w:rsidRPr="00FA6A39" w:rsidTr="001A403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DB52A5" w:rsidRDefault="00DB52A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игровых </w:t>
            </w:r>
            <w:proofErr w:type="gramStart"/>
            <w:r w:rsidRPr="00DB5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упражнений :</w:t>
            </w:r>
            <w:proofErr w:type="gramEnd"/>
            <w:r w:rsidRPr="00DB5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цветок, передай флажок, осенние листья.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DB52A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E95607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Познавательная. Групповая деятельность.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9F7827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27" w:rsidRPr="00FA6A39" w:rsidTr="001A403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DB52A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танца под песню «Хорошее настроение»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E95607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Досуговая. Парная и групповая деятельность.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9F7827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27" w:rsidRPr="00FA6A39" w:rsidTr="001A403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DB52A5" w:rsidRDefault="00DB52A5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песни «Зимушка». Разучивание движений танца снежинок.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E95607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Познавательная. Творческая. Групповая.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27" w:rsidRPr="00FA6A39" w:rsidRDefault="009F7827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3A0" w:rsidRPr="00FA6A39" w:rsidTr="00B713A0">
        <w:tc>
          <w:tcPr>
            <w:tcW w:w="147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3A0" w:rsidRPr="007E13A0" w:rsidRDefault="007E13A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«Музыка»</w:t>
            </w:r>
            <w:r w:rsidR="00C871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(3</w:t>
            </w:r>
            <w:r w:rsidR="003A3F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ч)</w:t>
            </w:r>
          </w:p>
        </w:tc>
      </w:tr>
      <w:tr w:rsidR="00DB52A5" w:rsidRPr="00FA6A39" w:rsidTr="001A403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2A5" w:rsidRPr="00FA6A39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2A5" w:rsidRPr="003A3FCF" w:rsidRDefault="003A3FCF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конкурс «Музыкальные загадки»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2A5" w:rsidRPr="00FA6A39" w:rsidRDefault="003A3FC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2A5" w:rsidRPr="00FA6A39" w:rsidRDefault="00E95607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Познавательная. Парная и индивидуальная.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2A5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2A5" w:rsidRPr="00FA6A39" w:rsidRDefault="00DB52A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2A5" w:rsidRPr="00FA6A39" w:rsidTr="00C871DF">
        <w:trPr>
          <w:trHeight w:val="714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2A5" w:rsidRPr="00FA6A39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2A5" w:rsidRPr="003A3FCF" w:rsidRDefault="003A3FCF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песни «У моей России»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2A5" w:rsidRPr="00FA6A39" w:rsidRDefault="003A3FC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2A5" w:rsidRPr="00FA6A39" w:rsidRDefault="00DE4868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Познавательная. Индивидуальная и групповая.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2A5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2A5" w:rsidRPr="00FA6A39" w:rsidRDefault="00DB52A5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CF" w:rsidRPr="00FA6A39" w:rsidTr="001A403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3A3FCF" w:rsidRDefault="003A3FCF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песни «Наша Армия». Марш под музыку песни.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FA6A39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FA6A39" w:rsidRDefault="00DE4868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Познавательная. Парная и групповая деятельность.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FA6A39" w:rsidRDefault="003A3FC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CF" w:rsidRPr="00FA6A39" w:rsidTr="00FD1B09">
        <w:tc>
          <w:tcPr>
            <w:tcW w:w="147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D15D29" w:rsidRDefault="00D15D29" w:rsidP="00C8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«Фольклор»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</w:t>
            </w:r>
            <w:r w:rsidR="00C871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ч)</w:t>
            </w:r>
          </w:p>
        </w:tc>
      </w:tr>
      <w:tr w:rsidR="003A3FCF" w:rsidRPr="00FA6A39" w:rsidTr="001A403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D15D29" w:rsidRDefault="00D15D29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Р.н.п. "Во поле береза стояла", "В </w:t>
            </w:r>
            <w:r w:rsidRPr="00D1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хороводе были мы".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FA6A39" w:rsidRDefault="00D15D29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FA6A39" w:rsidRDefault="00DE4868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Познавательная. Парная и групповая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20.03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FA6A39" w:rsidRDefault="003A3FC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CF" w:rsidRPr="00FA6A39" w:rsidTr="001A403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FA6A39" w:rsidRDefault="00D15D29" w:rsidP="00D15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proofErr w:type="gramStart"/>
            <w:r w:rsidRPr="00D1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  танцем</w:t>
            </w:r>
            <w:proofErr w:type="gramEnd"/>
            <w:r w:rsidRPr="00D1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«Губки бантиком».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«чей кружок быстрее соберется?».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FA6A39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FA6A39" w:rsidRDefault="00DE4868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Творческая. Досуговая. Парная и групповая деятельность.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FCF" w:rsidRPr="00FA6A39" w:rsidRDefault="003A3FC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29" w:rsidRPr="00FA6A39" w:rsidTr="00C871DF">
        <w:trPr>
          <w:trHeight w:val="446"/>
        </w:trPr>
        <w:tc>
          <w:tcPr>
            <w:tcW w:w="147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D29" w:rsidRPr="00D15D29" w:rsidRDefault="00D15D29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«Творчество»</w:t>
            </w:r>
            <w:r w:rsidR="00501F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(2 ч)</w:t>
            </w:r>
          </w:p>
        </w:tc>
      </w:tr>
      <w:tr w:rsidR="00D15D29" w:rsidRPr="00FA6A39" w:rsidTr="001A403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D29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D29" w:rsidRPr="00501F50" w:rsidRDefault="00501F50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Музыкально-театрализованная импровизация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Волк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семеро козлят»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D29" w:rsidRPr="00FA6A39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D29" w:rsidRPr="00FA6A39" w:rsidRDefault="00DE4868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Досуговая. Парная и групповая деятельность.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D29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D29" w:rsidRPr="00FA6A39" w:rsidRDefault="00D15D29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F50" w:rsidRPr="00FA6A39" w:rsidTr="00227D2F">
        <w:tc>
          <w:tcPr>
            <w:tcW w:w="147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50" w:rsidRPr="00501F50" w:rsidRDefault="00501F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«Радуга талантов»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(3 ч)</w:t>
            </w:r>
          </w:p>
        </w:tc>
      </w:tr>
      <w:tr w:rsidR="00501F50" w:rsidRPr="00FA6A39" w:rsidTr="001A403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50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50" w:rsidRPr="00501F50" w:rsidRDefault="00501F50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разученных песен и танцев.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50" w:rsidRPr="00FA6A39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50" w:rsidRPr="00FA6A39" w:rsidRDefault="00DE4868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Досуговая. Групповая.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50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50" w:rsidRPr="00FA6A39" w:rsidRDefault="00501F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F50" w:rsidRPr="00FA6A39" w:rsidTr="001A403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50" w:rsidRDefault="00C871DF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50" w:rsidRPr="00501F50" w:rsidRDefault="00501F50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 «Радуга талантов»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50" w:rsidRPr="00FA6A39" w:rsidRDefault="00501F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50" w:rsidRPr="00FA6A39" w:rsidRDefault="00DE4868" w:rsidP="001A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Творческая. Парная и групповая деятельность.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50" w:rsidRPr="00FA6A39" w:rsidRDefault="00194D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F50" w:rsidRPr="00FA6A39" w:rsidRDefault="00501F50" w:rsidP="001A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2C60" w:rsidRPr="00FA6A39" w:rsidRDefault="00F72C60" w:rsidP="00F72C60">
      <w:pPr>
        <w:rPr>
          <w:rFonts w:ascii="Times New Roman" w:hAnsi="Times New Roman" w:cs="Times New Roman"/>
          <w:b/>
          <w:sz w:val="24"/>
          <w:szCs w:val="24"/>
        </w:rPr>
      </w:pPr>
    </w:p>
    <w:p w:rsidR="00F72C60" w:rsidRPr="00521A45" w:rsidRDefault="00F72C60" w:rsidP="00521A4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72C60" w:rsidRPr="00521A45" w:rsidSect="00BE7171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02667"/>
    <w:multiLevelType w:val="hybridMultilevel"/>
    <w:tmpl w:val="AACA7E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21A45"/>
    <w:rsid w:val="000843A5"/>
    <w:rsid w:val="00192B25"/>
    <w:rsid w:val="00194D50"/>
    <w:rsid w:val="00264E14"/>
    <w:rsid w:val="002A5FC7"/>
    <w:rsid w:val="00332858"/>
    <w:rsid w:val="003419F0"/>
    <w:rsid w:val="003A3FCF"/>
    <w:rsid w:val="00501F50"/>
    <w:rsid w:val="00521A45"/>
    <w:rsid w:val="00606632"/>
    <w:rsid w:val="007E13A0"/>
    <w:rsid w:val="0088440B"/>
    <w:rsid w:val="009F7827"/>
    <w:rsid w:val="00A81375"/>
    <w:rsid w:val="00AE6C0D"/>
    <w:rsid w:val="00BE7171"/>
    <w:rsid w:val="00C871DF"/>
    <w:rsid w:val="00D15D29"/>
    <w:rsid w:val="00D579A1"/>
    <w:rsid w:val="00D65999"/>
    <w:rsid w:val="00DB52A5"/>
    <w:rsid w:val="00DE4868"/>
    <w:rsid w:val="00E95607"/>
    <w:rsid w:val="00F0538B"/>
    <w:rsid w:val="00F72C60"/>
    <w:rsid w:val="00F76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A7417-689A-4FFA-B722-23CB7186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A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C60"/>
    <w:pPr>
      <w:ind w:left="720"/>
      <w:contextualSpacing/>
    </w:pPr>
  </w:style>
  <w:style w:type="table" w:styleId="a4">
    <w:name w:val="Table Grid"/>
    <w:basedOn w:val="a1"/>
    <w:uiPriority w:val="59"/>
    <w:rsid w:val="00F72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F72C60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</w:rPr>
  </w:style>
  <w:style w:type="character" w:customStyle="1" w:styleId="a6">
    <w:name w:val="Название Знак"/>
    <w:basedOn w:val="a0"/>
    <w:link w:val="a5"/>
    <w:rsid w:val="00F72C60"/>
    <w:rPr>
      <w:rFonts w:ascii="Arial" w:eastAsia="Times New Roman" w:hAnsi="Arial" w:cs="Arial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9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1C838-D510-43E9-9A47-68097E8C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1690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</cp:lastModifiedBy>
  <cp:revision>10</cp:revision>
  <dcterms:created xsi:type="dcterms:W3CDTF">2020-10-04T17:12:00Z</dcterms:created>
  <dcterms:modified xsi:type="dcterms:W3CDTF">2023-11-02T05:02:00Z</dcterms:modified>
</cp:coreProperties>
</file>